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F5" w:rsidRPr="009B722A" w:rsidRDefault="005841F5" w:rsidP="00586282">
      <w:pPr>
        <w:rPr>
          <w:rFonts w:ascii="Arial" w:hAnsi="Arial" w:cs="Arial"/>
          <w:b/>
          <w:bCs/>
          <w:sz w:val="22"/>
          <w:szCs w:val="22"/>
          <w:lang w:val="de-DE"/>
        </w:rPr>
      </w:pPr>
    </w:p>
    <w:p w:rsidR="005841F5" w:rsidRPr="009B722A" w:rsidRDefault="005841F5" w:rsidP="00B45383">
      <w:pPr>
        <w:jc w:val="center"/>
        <w:rPr>
          <w:rFonts w:ascii="Arial" w:hAnsi="Arial" w:cs="Arial"/>
          <w:b/>
          <w:bCs/>
          <w:sz w:val="22"/>
          <w:szCs w:val="22"/>
          <w:lang w:val="de-DE"/>
        </w:rPr>
      </w:pPr>
    </w:p>
    <w:p w:rsidR="005841F5" w:rsidRPr="009B722A" w:rsidRDefault="005841F5" w:rsidP="00B63A14">
      <w:pPr>
        <w:jc w:val="center"/>
        <w:rPr>
          <w:rFonts w:ascii="Arial" w:hAnsi="Arial" w:cs="Arial"/>
          <w:b/>
          <w:bCs/>
          <w:sz w:val="22"/>
          <w:szCs w:val="22"/>
          <w:lang w:val="en-GB"/>
        </w:rPr>
      </w:pPr>
      <w:r w:rsidRPr="009B722A">
        <w:rPr>
          <w:rFonts w:ascii="Arial" w:hAnsi="Arial" w:cs="Arial"/>
          <w:b/>
          <w:bCs/>
          <w:sz w:val="22"/>
          <w:szCs w:val="22"/>
          <w:lang w:val="en-GB"/>
        </w:rPr>
        <w:t>Was ist One Billion Rising?</w:t>
      </w:r>
    </w:p>
    <w:p w:rsidR="005841F5" w:rsidRPr="006C4D4E" w:rsidRDefault="005841F5" w:rsidP="00C26093">
      <w:pPr>
        <w:pStyle w:val="Default"/>
        <w:rPr>
          <w:rFonts w:ascii="Arial" w:hAnsi="Arial" w:cs="Arial"/>
          <w:b/>
          <w:bCs/>
          <w:sz w:val="22"/>
          <w:szCs w:val="22"/>
        </w:rPr>
      </w:pPr>
    </w:p>
    <w:p w:rsidR="005841F5" w:rsidRPr="009B722A" w:rsidRDefault="005841F5" w:rsidP="00C26093">
      <w:pPr>
        <w:pStyle w:val="Default"/>
        <w:rPr>
          <w:rFonts w:ascii="Arial" w:hAnsi="Arial" w:cs="Arial"/>
          <w:sz w:val="22"/>
          <w:szCs w:val="22"/>
          <w:lang w:val="de-DE"/>
        </w:rPr>
      </w:pPr>
      <w:r w:rsidRPr="009B722A">
        <w:rPr>
          <w:rFonts w:ascii="Arial" w:hAnsi="Arial" w:cs="Arial"/>
          <w:sz w:val="22"/>
          <w:szCs w:val="22"/>
          <w:lang w:val="de-DE"/>
        </w:rPr>
        <w:t>Jede dritte Frau weltweit erlebt im Laufe ihres Lebens Gewalt. Mit einer Weltbevölkerung von 7 Milliarden, ergibt dies mehr als eine Milliarde Frauen und Mädchen</w:t>
      </w:r>
      <w:r>
        <w:rPr>
          <w:rFonts w:ascii="Arial" w:hAnsi="Arial" w:cs="Arial"/>
          <w:sz w:val="22"/>
          <w:szCs w:val="22"/>
          <w:lang w:val="de-DE"/>
        </w:rPr>
        <w:t>,</w:t>
      </w:r>
      <w:r w:rsidRPr="009B722A">
        <w:rPr>
          <w:rFonts w:ascii="Arial" w:hAnsi="Arial" w:cs="Arial"/>
          <w:sz w:val="22"/>
          <w:szCs w:val="22"/>
          <w:lang w:val="de-DE"/>
        </w:rPr>
        <w:t xml:space="preserve"> die alltäglich mit Gewalt konfrontiert werden oder am direkten Leibe erfahren. Über 603 Millionen Frauen leben in Ländern, in denen häusliche Gewalt nicht als Verbrechen angesehen wird. Allein die Wahrscheinlichkeit, dass eine Frau im Alter zwischen 15 und</w:t>
      </w:r>
      <w:r>
        <w:rPr>
          <w:rFonts w:ascii="Arial" w:hAnsi="Arial" w:cs="Arial"/>
          <w:sz w:val="22"/>
          <w:szCs w:val="22"/>
          <w:lang w:val="de-DE"/>
        </w:rPr>
        <w:t xml:space="preserve"> </w:t>
      </w:r>
      <w:r w:rsidRPr="009B722A">
        <w:rPr>
          <w:rFonts w:ascii="Arial" w:hAnsi="Arial" w:cs="Arial"/>
          <w:sz w:val="22"/>
          <w:szCs w:val="22"/>
          <w:lang w:val="de-DE"/>
        </w:rPr>
        <w:t>44 Jahren vergewaltigt wird</w:t>
      </w:r>
      <w:r>
        <w:rPr>
          <w:rFonts w:ascii="Arial" w:hAnsi="Arial" w:cs="Arial"/>
          <w:sz w:val="22"/>
          <w:szCs w:val="22"/>
          <w:lang w:val="de-DE"/>
        </w:rPr>
        <w:t xml:space="preserve"> oder häusliche Gewalt erfährt,</w:t>
      </w:r>
      <w:r w:rsidRPr="009B722A">
        <w:rPr>
          <w:rFonts w:ascii="Arial" w:hAnsi="Arial" w:cs="Arial"/>
          <w:sz w:val="22"/>
          <w:szCs w:val="22"/>
          <w:lang w:val="de-DE"/>
        </w:rPr>
        <w:t xml:space="preserve"> ist höher als an Krebs</w:t>
      </w:r>
      <w:r>
        <w:rPr>
          <w:rFonts w:ascii="Arial" w:hAnsi="Arial" w:cs="Arial"/>
          <w:sz w:val="22"/>
          <w:szCs w:val="22"/>
          <w:lang w:val="de-DE"/>
        </w:rPr>
        <w:t xml:space="preserve"> oder Malaria</w:t>
      </w:r>
      <w:r w:rsidRPr="009B722A">
        <w:rPr>
          <w:rFonts w:ascii="Arial" w:hAnsi="Arial" w:cs="Arial"/>
          <w:sz w:val="22"/>
          <w:szCs w:val="22"/>
          <w:lang w:val="de-DE"/>
        </w:rPr>
        <w:t xml:space="preserve"> zu erkranken, an einem Verkehrsunfall beteiligt zu sein</w:t>
      </w:r>
      <w:r>
        <w:rPr>
          <w:rFonts w:ascii="Arial" w:hAnsi="Arial" w:cs="Arial"/>
          <w:sz w:val="22"/>
          <w:szCs w:val="22"/>
          <w:lang w:val="de-DE"/>
        </w:rPr>
        <w:t xml:space="preserve"> oder durch</w:t>
      </w:r>
      <w:r w:rsidRPr="009B722A">
        <w:rPr>
          <w:rFonts w:ascii="Arial" w:hAnsi="Arial" w:cs="Arial"/>
          <w:sz w:val="22"/>
          <w:szCs w:val="22"/>
          <w:lang w:val="de-DE"/>
        </w:rPr>
        <w:t xml:space="preserve"> Krieg </w:t>
      </w:r>
      <w:r>
        <w:rPr>
          <w:rFonts w:ascii="Arial" w:hAnsi="Arial" w:cs="Arial"/>
          <w:sz w:val="22"/>
          <w:szCs w:val="22"/>
          <w:lang w:val="de-DE"/>
        </w:rPr>
        <w:t>betroffen zu sein</w:t>
      </w:r>
      <w:r w:rsidRPr="009B722A">
        <w:rPr>
          <w:rStyle w:val="FootnoteReference"/>
          <w:rFonts w:ascii="Arial" w:hAnsi="Arial" w:cs="Arial"/>
          <w:sz w:val="22"/>
          <w:szCs w:val="22"/>
          <w:lang w:val="de-DE"/>
        </w:rPr>
        <w:footnoteReference w:id="1"/>
      </w:r>
      <w:r w:rsidRPr="009B722A">
        <w:rPr>
          <w:rFonts w:ascii="Arial" w:hAnsi="Arial" w:cs="Arial"/>
          <w:sz w:val="22"/>
          <w:szCs w:val="22"/>
          <w:lang w:val="de-DE"/>
        </w:rPr>
        <w:t>.</w:t>
      </w:r>
    </w:p>
    <w:p w:rsidR="005841F5" w:rsidRPr="009B722A" w:rsidRDefault="005841F5" w:rsidP="00C26093">
      <w:pPr>
        <w:pStyle w:val="Default"/>
        <w:rPr>
          <w:rFonts w:ascii="Arial" w:hAnsi="Arial" w:cs="Arial"/>
          <w:sz w:val="22"/>
          <w:szCs w:val="22"/>
          <w:lang w:val="de-DE"/>
        </w:rPr>
      </w:pPr>
    </w:p>
    <w:p w:rsidR="005841F5" w:rsidRDefault="005841F5" w:rsidP="009B722A">
      <w:pPr>
        <w:rPr>
          <w:rFonts w:ascii="Arial" w:hAnsi="Arial" w:cs="Arial"/>
          <w:sz w:val="22"/>
          <w:szCs w:val="22"/>
          <w:lang w:val="de-DE"/>
        </w:rPr>
      </w:pPr>
      <w:r w:rsidRPr="009B722A">
        <w:rPr>
          <w:rFonts w:ascii="Arial" w:hAnsi="Arial" w:cs="Arial"/>
          <w:sz w:val="22"/>
          <w:szCs w:val="22"/>
          <w:lang w:val="de-DE"/>
        </w:rPr>
        <w:t xml:space="preserve">Die Organisation </w:t>
      </w:r>
      <w:hyperlink r:id="rId8" w:history="1">
        <w:r w:rsidRPr="009B722A">
          <w:rPr>
            <w:rStyle w:val="Hyperlink"/>
            <w:rFonts w:ascii="Arial" w:hAnsi="Arial" w:cs="Arial"/>
            <w:sz w:val="22"/>
            <w:szCs w:val="22"/>
            <w:lang w:val="de-DE"/>
          </w:rPr>
          <w:t>V-Day</w:t>
        </w:r>
      </w:hyperlink>
      <w:r w:rsidRPr="009B722A">
        <w:rPr>
          <w:rFonts w:ascii="Arial" w:hAnsi="Arial" w:cs="Arial"/>
          <w:sz w:val="22"/>
          <w:szCs w:val="22"/>
          <w:lang w:val="de-DE"/>
        </w:rPr>
        <w:t>, eine globalen Bewegung gegen Gewalt an Frauen und Mädchen, verwehrt sich angesichts dieser erschreckenden Zahlen tatenlos zu bleiben</w:t>
      </w:r>
      <w:r>
        <w:rPr>
          <w:rFonts w:ascii="Arial" w:hAnsi="Arial" w:cs="Arial"/>
          <w:sz w:val="22"/>
          <w:szCs w:val="22"/>
          <w:lang w:val="de-DE"/>
        </w:rPr>
        <w:t>:</w:t>
      </w:r>
      <w:r w:rsidRPr="009B722A">
        <w:rPr>
          <w:rFonts w:ascii="Arial" w:hAnsi="Arial" w:cs="Arial"/>
          <w:sz w:val="22"/>
          <w:szCs w:val="22"/>
          <w:lang w:val="de-DE"/>
        </w:rPr>
        <w:t xml:space="preserve"> "Es reicht! Die Gewalt muss aufhören!"</w:t>
      </w:r>
    </w:p>
    <w:p w:rsidR="005841F5" w:rsidRDefault="005841F5" w:rsidP="009B722A">
      <w:pPr>
        <w:rPr>
          <w:rFonts w:ascii="Arial" w:hAnsi="Arial" w:cs="Arial"/>
          <w:sz w:val="22"/>
          <w:szCs w:val="22"/>
          <w:lang w:val="de-DE"/>
        </w:rPr>
      </w:pPr>
    </w:p>
    <w:p w:rsidR="005841F5" w:rsidRPr="009B722A" w:rsidRDefault="003B4F76" w:rsidP="009B722A">
      <w:pPr>
        <w:rPr>
          <w:rFonts w:ascii="Arial" w:hAnsi="Arial" w:cs="Arial"/>
          <w:sz w:val="22"/>
          <w:szCs w:val="22"/>
          <w:lang w:val="de-DE"/>
        </w:rPr>
      </w:pPr>
      <w:hyperlink r:id="rId9" w:history="1">
        <w:r w:rsidR="005841F5" w:rsidRPr="009B722A">
          <w:rPr>
            <w:rStyle w:val="Hyperlink"/>
            <w:rFonts w:ascii="Arial" w:hAnsi="Arial" w:cs="Arial"/>
            <w:sz w:val="22"/>
            <w:szCs w:val="22"/>
            <w:lang w:val="de-DE"/>
          </w:rPr>
          <w:t>ONE BILLION RISING</w:t>
        </w:r>
      </w:hyperlink>
      <w:r w:rsidR="005841F5">
        <w:rPr>
          <w:rFonts w:ascii="Arial" w:hAnsi="Arial" w:cs="Arial"/>
          <w:sz w:val="22"/>
          <w:szCs w:val="22"/>
          <w:lang w:val="de-DE"/>
        </w:rPr>
        <w:t xml:space="preserve"> – „eine Milliarde erhebt sich“</w:t>
      </w:r>
      <w:r w:rsidR="005841F5" w:rsidRPr="009B722A">
        <w:rPr>
          <w:rFonts w:ascii="Arial" w:hAnsi="Arial" w:cs="Arial"/>
          <w:sz w:val="22"/>
          <w:szCs w:val="22"/>
          <w:lang w:val="de-DE"/>
        </w:rPr>
        <w:t xml:space="preserve"> ist eine internationale Kampagne, initiiert durch die Organisation</w:t>
      </w:r>
      <w:r w:rsidR="005841F5">
        <w:rPr>
          <w:rFonts w:ascii="Arial" w:hAnsi="Arial" w:cs="Arial"/>
          <w:sz w:val="22"/>
          <w:szCs w:val="22"/>
          <w:lang w:val="de-DE"/>
        </w:rPr>
        <w:t xml:space="preserve"> V-Day</w:t>
      </w:r>
      <w:r w:rsidR="005841F5" w:rsidRPr="009B722A">
        <w:rPr>
          <w:rFonts w:ascii="Arial" w:hAnsi="Arial" w:cs="Arial"/>
          <w:sz w:val="22"/>
          <w:szCs w:val="22"/>
          <w:lang w:val="de-DE"/>
        </w:rPr>
        <w:t>, um weltweit gegen Gewalt gegen Frauen und Mädchen vorzugehen und zu stoppen. Die Kampagne setzt sich ein für Gerechtigkeit, sie fordert und fördert we</w:t>
      </w:r>
      <w:r w:rsidR="005841F5">
        <w:rPr>
          <w:rFonts w:ascii="Arial" w:hAnsi="Arial" w:cs="Arial"/>
          <w:sz w:val="22"/>
          <w:szCs w:val="22"/>
          <w:lang w:val="de-DE"/>
        </w:rPr>
        <w:t>l</w:t>
      </w:r>
      <w:r w:rsidR="005841F5" w:rsidRPr="009B722A">
        <w:rPr>
          <w:rFonts w:ascii="Arial" w:hAnsi="Arial" w:cs="Arial"/>
          <w:sz w:val="22"/>
          <w:szCs w:val="22"/>
          <w:lang w:val="de-DE"/>
        </w:rPr>
        <w:t xml:space="preserve">tweit die Gleichstellung der Geschlechter. </w:t>
      </w:r>
    </w:p>
    <w:p w:rsidR="005841F5" w:rsidRPr="009B722A" w:rsidRDefault="005841F5" w:rsidP="00A72B5D">
      <w:pPr>
        <w:rPr>
          <w:rFonts w:ascii="Arial" w:hAnsi="Arial" w:cs="Arial"/>
          <w:sz w:val="22"/>
          <w:szCs w:val="22"/>
          <w:lang w:val="de-DE"/>
        </w:rPr>
      </w:pPr>
    </w:p>
    <w:p w:rsidR="005841F5" w:rsidRDefault="005841F5" w:rsidP="00A72B5D">
      <w:pPr>
        <w:rPr>
          <w:rFonts w:ascii="Arial" w:hAnsi="Arial" w:cs="Arial"/>
          <w:sz w:val="22"/>
          <w:szCs w:val="22"/>
          <w:lang w:val="de-DE"/>
        </w:rPr>
      </w:pPr>
      <w:r w:rsidRPr="009B722A">
        <w:rPr>
          <w:rFonts w:ascii="Arial" w:hAnsi="Arial" w:cs="Arial"/>
          <w:sz w:val="22"/>
          <w:szCs w:val="22"/>
          <w:lang w:val="de-DE"/>
        </w:rPr>
        <w:t xml:space="preserve">Der </w:t>
      </w:r>
      <w:r w:rsidRPr="009B722A">
        <w:rPr>
          <w:rFonts w:ascii="Arial" w:hAnsi="Arial" w:cs="Arial"/>
          <w:b/>
          <w:bCs/>
          <w:sz w:val="22"/>
          <w:szCs w:val="22"/>
          <w:lang w:val="de-DE"/>
        </w:rPr>
        <w:t>14. Februar 2013</w:t>
      </w:r>
      <w:r w:rsidRPr="009B722A">
        <w:rPr>
          <w:rFonts w:ascii="Arial" w:hAnsi="Arial" w:cs="Arial"/>
          <w:sz w:val="22"/>
          <w:szCs w:val="22"/>
          <w:lang w:val="de-DE"/>
        </w:rPr>
        <w:t xml:space="preserve"> ist Valentinstag und der 15te Geburtstag von V-Day. Aus diesem Anlass wurde die Kampagne ONE BILLION RISING ins Leben gerufen: An diesem Tag sind eine Milliarde Frauen und Mädchen, aber auch Männer und Jungen aufgerufen, </w:t>
      </w:r>
      <w:r>
        <w:rPr>
          <w:rFonts w:ascii="Arial" w:hAnsi="Arial" w:cs="Arial"/>
          <w:sz w:val="22"/>
          <w:szCs w:val="22"/>
          <w:lang w:val="de-DE"/>
        </w:rPr>
        <w:t xml:space="preserve">sich </w:t>
      </w:r>
      <w:r w:rsidRPr="00B77AF3">
        <w:rPr>
          <w:rFonts w:ascii="Arial" w:hAnsi="Arial" w:cs="Arial"/>
          <w:b/>
          <w:bCs/>
          <w:sz w:val="22"/>
          <w:szCs w:val="22"/>
          <w:lang w:val="de-DE"/>
        </w:rPr>
        <w:t>gemeinsam zu erheben</w:t>
      </w:r>
      <w:r w:rsidRPr="009B722A">
        <w:rPr>
          <w:rFonts w:ascii="Arial" w:hAnsi="Arial" w:cs="Arial"/>
          <w:sz w:val="22"/>
          <w:szCs w:val="22"/>
          <w:lang w:val="de-DE"/>
        </w:rPr>
        <w:t xml:space="preserve">, </w:t>
      </w:r>
      <w:r>
        <w:rPr>
          <w:rFonts w:ascii="Arial" w:hAnsi="Arial" w:cs="Arial"/>
          <w:sz w:val="22"/>
          <w:szCs w:val="22"/>
          <w:lang w:val="de-DE"/>
        </w:rPr>
        <w:t xml:space="preserve">auf die Straße zu gehen </w:t>
      </w:r>
      <w:r w:rsidRPr="00B77AF3">
        <w:rPr>
          <w:rFonts w:ascii="Arial" w:hAnsi="Arial" w:cs="Arial"/>
          <w:b/>
          <w:bCs/>
          <w:sz w:val="22"/>
          <w:szCs w:val="22"/>
          <w:lang w:val="de-DE"/>
        </w:rPr>
        <w:t>und zu tanzen</w:t>
      </w:r>
      <w:r>
        <w:rPr>
          <w:rFonts w:ascii="Arial" w:hAnsi="Arial" w:cs="Arial"/>
          <w:sz w:val="22"/>
          <w:szCs w:val="22"/>
          <w:lang w:val="de-DE"/>
        </w:rPr>
        <w:t xml:space="preserve"> - zu tanzen, </w:t>
      </w:r>
      <w:r w:rsidRPr="009B722A">
        <w:rPr>
          <w:rFonts w:ascii="Arial" w:hAnsi="Arial" w:cs="Arial"/>
          <w:sz w:val="22"/>
          <w:szCs w:val="22"/>
          <w:lang w:val="de-DE"/>
        </w:rPr>
        <w:t xml:space="preserve">um </w:t>
      </w:r>
      <w:r>
        <w:rPr>
          <w:rFonts w:ascii="Arial" w:hAnsi="Arial" w:cs="Arial"/>
          <w:sz w:val="22"/>
          <w:szCs w:val="22"/>
          <w:lang w:val="de-DE"/>
        </w:rPr>
        <w:t xml:space="preserve">Aufmerksamkeit zu erregen und </w:t>
      </w:r>
      <w:r w:rsidRPr="009B722A">
        <w:rPr>
          <w:rFonts w:ascii="Arial" w:hAnsi="Arial" w:cs="Arial"/>
          <w:sz w:val="22"/>
          <w:szCs w:val="22"/>
          <w:lang w:val="de-DE"/>
        </w:rPr>
        <w:t xml:space="preserve">ein klares Signal zu setzen, dass das Unrecht und die Gewalt, die Frauen und Mädchen erfahren, inakzeptabel sind und sofort aufhören müssen. </w:t>
      </w:r>
    </w:p>
    <w:p w:rsidR="005841F5" w:rsidRPr="009B722A" w:rsidRDefault="005841F5" w:rsidP="00A72B5D">
      <w:pPr>
        <w:rPr>
          <w:rFonts w:ascii="Arial" w:hAnsi="Arial" w:cs="Arial"/>
          <w:sz w:val="22"/>
          <w:szCs w:val="22"/>
          <w:lang w:val="de-DE"/>
        </w:rPr>
      </w:pPr>
    </w:p>
    <w:p w:rsidR="005841F5" w:rsidRPr="009B722A" w:rsidRDefault="005841F5" w:rsidP="00B120BB">
      <w:pPr>
        <w:rPr>
          <w:rFonts w:ascii="Arial" w:hAnsi="Arial" w:cs="Arial"/>
          <w:sz w:val="22"/>
          <w:szCs w:val="22"/>
          <w:lang w:val="de-DE"/>
        </w:rPr>
      </w:pPr>
      <w:r w:rsidRPr="009B722A">
        <w:rPr>
          <w:rFonts w:ascii="Arial" w:hAnsi="Arial" w:cs="Arial"/>
          <w:sz w:val="22"/>
          <w:szCs w:val="22"/>
          <w:lang w:val="de-DE"/>
        </w:rPr>
        <w:t>ONE BILLION RISING ist eine Kampagne, die uns alle angeht. Sie gehört uns allen und wächst tagtäglich. Tausende von AktivistInnen, mehr als 13,000 Organisationen</w:t>
      </w:r>
      <w:r>
        <w:rPr>
          <w:rFonts w:ascii="Arial" w:hAnsi="Arial" w:cs="Arial"/>
          <w:sz w:val="22"/>
          <w:szCs w:val="22"/>
          <w:lang w:val="de-DE"/>
        </w:rPr>
        <w:t xml:space="preserve"> und AktivistInnen</w:t>
      </w:r>
      <w:r>
        <w:rPr>
          <w:rFonts w:ascii="Arial" w:hAnsi="Arial" w:cs="Arial"/>
          <w:sz w:val="16"/>
          <w:szCs w:val="16"/>
          <w:lang w:val="de-DE"/>
        </w:rPr>
        <w:t xml:space="preserve"> </w:t>
      </w:r>
      <w:r>
        <w:rPr>
          <w:rFonts w:ascii="Arial" w:hAnsi="Arial" w:cs="Arial"/>
          <w:sz w:val="22"/>
          <w:szCs w:val="22"/>
          <w:lang w:val="de-DE"/>
        </w:rPr>
        <w:t>aus mehr als 1</w:t>
      </w:r>
      <w:r w:rsidR="003B4F76">
        <w:rPr>
          <w:rFonts w:ascii="Arial" w:hAnsi="Arial" w:cs="Arial"/>
          <w:sz w:val="22"/>
          <w:szCs w:val="22"/>
          <w:lang w:val="de-DE"/>
        </w:rPr>
        <w:t>9</w:t>
      </w:r>
      <w:bookmarkStart w:id="0" w:name="_GoBack"/>
      <w:bookmarkEnd w:id="0"/>
      <w:r>
        <w:rPr>
          <w:rFonts w:ascii="Arial" w:hAnsi="Arial" w:cs="Arial"/>
          <w:sz w:val="22"/>
          <w:szCs w:val="22"/>
          <w:lang w:val="de-DE"/>
        </w:rPr>
        <w:t>0</w:t>
      </w:r>
      <w:r w:rsidRPr="009B722A">
        <w:rPr>
          <w:rFonts w:ascii="Arial" w:hAnsi="Arial" w:cs="Arial"/>
          <w:sz w:val="22"/>
          <w:szCs w:val="22"/>
          <w:lang w:val="de-DE"/>
        </w:rPr>
        <w:t xml:space="preserve"> Ländern haben sich bereit</w:t>
      </w:r>
      <w:r>
        <w:rPr>
          <w:rFonts w:ascii="Arial" w:hAnsi="Arial" w:cs="Arial"/>
          <w:sz w:val="22"/>
          <w:szCs w:val="22"/>
          <w:lang w:val="de-DE"/>
        </w:rPr>
        <w:t>s verpflichtet und sind dabei, ONE BILLION RISING</w:t>
      </w:r>
      <w:r w:rsidRPr="009B722A">
        <w:rPr>
          <w:rFonts w:ascii="Arial" w:hAnsi="Arial" w:cs="Arial"/>
          <w:sz w:val="22"/>
          <w:szCs w:val="22"/>
          <w:lang w:val="de-DE"/>
        </w:rPr>
        <w:t xml:space="preserve"> - Veranstaltungen zu organisieren, oder an ihnen teilzunehmen. Polit</w:t>
      </w:r>
      <w:r>
        <w:rPr>
          <w:rFonts w:ascii="Arial" w:hAnsi="Arial" w:cs="Arial"/>
          <w:sz w:val="22"/>
          <w:szCs w:val="22"/>
          <w:lang w:val="de-DE"/>
        </w:rPr>
        <w:t>i</w:t>
      </w:r>
      <w:r w:rsidRPr="009B722A">
        <w:rPr>
          <w:rFonts w:ascii="Arial" w:hAnsi="Arial" w:cs="Arial"/>
          <w:sz w:val="22"/>
          <w:szCs w:val="22"/>
          <w:lang w:val="de-DE"/>
        </w:rPr>
        <w:t>kerInn</w:t>
      </w:r>
      <w:r>
        <w:rPr>
          <w:rFonts w:ascii="Arial" w:hAnsi="Arial" w:cs="Arial"/>
          <w:sz w:val="22"/>
          <w:szCs w:val="22"/>
          <w:lang w:val="de-DE"/>
        </w:rPr>
        <w:t>en</w:t>
      </w:r>
      <w:r w:rsidRPr="009B722A">
        <w:rPr>
          <w:rFonts w:ascii="Arial" w:hAnsi="Arial" w:cs="Arial"/>
          <w:sz w:val="22"/>
          <w:szCs w:val="22"/>
          <w:lang w:val="de-DE"/>
        </w:rPr>
        <w:t xml:space="preserve"> aus nationalen Parlamenten und dem Europaparlament, </w:t>
      </w:r>
      <w:r>
        <w:rPr>
          <w:rFonts w:ascii="Arial" w:hAnsi="Arial" w:cs="Arial"/>
          <w:sz w:val="22"/>
          <w:szCs w:val="22"/>
          <w:lang w:val="de-DE"/>
        </w:rPr>
        <w:t xml:space="preserve">Europäische KommissarInnen, die Exekutivdirektorin von UN Women, </w:t>
      </w:r>
      <w:r w:rsidRPr="009B722A">
        <w:rPr>
          <w:rFonts w:ascii="Arial" w:hAnsi="Arial" w:cs="Arial"/>
          <w:sz w:val="22"/>
          <w:szCs w:val="22"/>
          <w:lang w:val="de-DE"/>
        </w:rPr>
        <w:t>bekannte Persönlichkeiten wie Charlize Theron, Rosario Dawson, Thandie Newton, Robert Redford sind</w:t>
      </w:r>
      <w:r>
        <w:rPr>
          <w:rFonts w:ascii="Arial" w:hAnsi="Arial" w:cs="Arial"/>
          <w:sz w:val="22"/>
          <w:szCs w:val="22"/>
          <w:lang w:val="de-DE"/>
        </w:rPr>
        <w:t xml:space="preserve"> ebenfalls</w:t>
      </w:r>
      <w:r w:rsidRPr="009B722A">
        <w:rPr>
          <w:rFonts w:ascii="Arial" w:hAnsi="Arial" w:cs="Arial"/>
          <w:sz w:val="22"/>
          <w:szCs w:val="22"/>
          <w:lang w:val="de-DE"/>
        </w:rPr>
        <w:t xml:space="preserve"> bereits dabei</w:t>
      </w:r>
      <w:r>
        <w:rPr>
          <w:rFonts w:ascii="Arial" w:hAnsi="Arial" w:cs="Arial"/>
          <w:sz w:val="22"/>
          <w:szCs w:val="22"/>
          <w:lang w:val="de-DE"/>
        </w:rPr>
        <w:t>.</w:t>
      </w:r>
      <w:r w:rsidRPr="009B722A">
        <w:rPr>
          <w:rFonts w:ascii="Arial" w:hAnsi="Arial" w:cs="Arial"/>
          <w:sz w:val="22"/>
          <w:szCs w:val="22"/>
          <w:lang w:val="de-DE"/>
        </w:rPr>
        <w:t xml:space="preserve"> </w:t>
      </w:r>
    </w:p>
    <w:p w:rsidR="005841F5" w:rsidRPr="009B722A" w:rsidRDefault="005841F5" w:rsidP="00B120BB">
      <w:pPr>
        <w:pStyle w:val="Default"/>
        <w:rPr>
          <w:rFonts w:ascii="Arial" w:hAnsi="Arial" w:cs="Arial"/>
          <w:sz w:val="22"/>
          <w:szCs w:val="22"/>
          <w:lang w:val="de-DE" w:eastAsia="ja-JP"/>
        </w:rPr>
      </w:pPr>
    </w:p>
    <w:p w:rsidR="005841F5" w:rsidRPr="009B722A" w:rsidRDefault="005841F5" w:rsidP="00B120BB">
      <w:pPr>
        <w:rPr>
          <w:rFonts w:ascii="Arial" w:hAnsi="Arial" w:cs="Arial"/>
          <w:sz w:val="22"/>
          <w:szCs w:val="22"/>
          <w:lang w:val="de-DE" w:eastAsia="ja-JP"/>
        </w:rPr>
      </w:pPr>
      <w:r w:rsidRPr="009B722A">
        <w:rPr>
          <w:rFonts w:ascii="Arial" w:hAnsi="Arial" w:cs="Arial"/>
          <w:sz w:val="22"/>
          <w:szCs w:val="22"/>
          <w:lang w:val="de-DE"/>
        </w:rPr>
        <w:t>Damit dieser Tag ein Erfolg wird, brauchen wir jede einzelne und jeden einzelnen</w:t>
      </w:r>
      <w:r w:rsidRPr="009B722A">
        <w:rPr>
          <w:rFonts w:ascii="Arial" w:hAnsi="Arial" w:cs="Arial"/>
          <w:sz w:val="22"/>
          <w:szCs w:val="22"/>
          <w:lang w:val="de-DE" w:eastAsia="ja-JP"/>
        </w:rPr>
        <w:t xml:space="preserve"> </w:t>
      </w:r>
      <w:r>
        <w:rPr>
          <w:rFonts w:ascii="Arial" w:hAnsi="Arial" w:cs="Arial"/>
          <w:sz w:val="22"/>
          <w:szCs w:val="22"/>
          <w:lang w:val="de-DE" w:eastAsia="ja-JP"/>
        </w:rPr>
        <w:t>- auch Sie und Dich!</w:t>
      </w:r>
    </w:p>
    <w:p w:rsidR="005841F5" w:rsidRPr="009B722A" w:rsidRDefault="005841F5" w:rsidP="00C26093">
      <w:pPr>
        <w:pStyle w:val="Default"/>
        <w:rPr>
          <w:rFonts w:ascii="Arial" w:hAnsi="Arial" w:cs="Arial"/>
          <w:sz w:val="22"/>
          <w:szCs w:val="22"/>
          <w:highlight w:val="cyan"/>
          <w:lang w:val="de-DE"/>
        </w:rPr>
      </w:pPr>
    </w:p>
    <w:p w:rsidR="005841F5" w:rsidRPr="009B722A" w:rsidRDefault="005841F5" w:rsidP="00C26093">
      <w:pPr>
        <w:pStyle w:val="Default"/>
        <w:rPr>
          <w:rFonts w:ascii="Arial" w:hAnsi="Arial" w:cs="Arial"/>
          <w:sz w:val="22"/>
          <w:szCs w:val="22"/>
          <w:highlight w:val="cyan"/>
          <w:lang w:val="de-DE"/>
        </w:rPr>
      </w:pPr>
    </w:p>
    <w:p w:rsidR="005841F5" w:rsidRPr="009B722A" w:rsidRDefault="005841F5" w:rsidP="00C26093">
      <w:pPr>
        <w:pStyle w:val="Default"/>
        <w:rPr>
          <w:rFonts w:ascii="Arial" w:hAnsi="Arial" w:cs="Arial"/>
          <w:sz w:val="22"/>
          <w:szCs w:val="22"/>
          <w:lang w:val="de-DE"/>
        </w:rPr>
      </w:pPr>
      <w:r w:rsidRPr="009B722A">
        <w:rPr>
          <w:rFonts w:ascii="Arial" w:hAnsi="Arial" w:cs="Arial"/>
          <w:sz w:val="22"/>
          <w:szCs w:val="22"/>
          <w:lang w:val="de-DE"/>
        </w:rPr>
        <w:t>Sei</w:t>
      </w:r>
      <w:r>
        <w:rPr>
          <w:rFonts w:ascii="Arial" w:hAnsi="Arial" w:cs="Arial"/>
          <w:sz w:val="22"/>
          <w:szCs w:val="22"/>
          <w:lang w:val="de-DE"/>
        </w:rPr>
        <w:t xml:space="preserve"> </w:t>
      </w:r>
      <w:r w:rsidRPr="009B722A">
        <w:rPr>
          <w:rFonts w:ascii="Arial" w:hAnsi="Arial" w:cs="Arial"/>
          <w:sz w:val="22"/>
          <w:szCs w:val="22"/>
          <w:lang w:val="de-DE"/>
        </w:rPr>
        <w:t xml:space="preserve">dabei: www.onebillionrising.org </w:t>
      </w:r>
    </w:p>
    <w:p w:rsidR="005841F5" w:rsidRPr="00B77AF3" w:rsidRDefault="005841F5" w:rsidP="00C26093">
      <w:pPr>
        <w:pStyle w:val="Default"/>
        <w:rPr>
          <w:rFonts w:ascii="Arial" w:hAnsi="Arial" w:cs="Arial"/>
          <w:sz w:val="22"/>
          <w:szCs w:val="22"/>
          <w:lang w:val="de-DE"/>
        </w:rPr>
      </w:pPr>
      <w:r w:rsidRPr="00B77AF3">
        <w:rPr>
          <w:rFonts w:ascii="Arial" w:hAnsi="Arial" w:cs="Arial"/>
          <w:sz w:val="22"/>
          <w:szCs w:val="22"/>
          <w:lang w:val="de-DE"/>
        </w:rPr>
        <w:t xml:space="preserve">Facebook: </w:t>
      </w:r>
      <w:r w:rsidRPr="00B77AF3">
        <w:rPr>
          <w:rFonts w:ascii="Arial" w:hAnsi="Arial" w:cs="Arial"/>
          <w:b/>
          <w:bCs/>
          <w:sz w:val="22"/>
          <w:szCs w:val="22"/>
          <w:lang w:val="de-DE"/>
        </w:rPr>
        <w:t xml:space="preserve">www.facebook.com/vday </w:t>
      </w:r>
    </w:p>
    <w:p w:rsidR="005841F5" w:rsidRPr="006C4D4E" w:rsidRDefault="005841F5" w:rsidP="00B120BB">
      <w:pPr>
        <w:rPr>
          <w:rFonts w:ascii="Arial" w:hAnsi="Arial" w:cs="Arial"/>
          <w:b/>
          <w:bCs/>
          <w:sz w:val="22"/>
          <w:szCs w:val="22"/>
          <w:lang w:val="en-GB"/>
        </w:rPr>
      </w:pPr>
      <w:r w:rsidRPr="006C4D4E">
        <w:rPr>
          <w:rFonts w:ascii="Arial" w:hAnsi="Arial" w:cs="Arial"/>
          <w:sz w:val="22"/>
          <w:szCs w:val="22"/>
          <w:lang w:val="en-GB"/>
        </w:rPr>
        <w:t xml:space="preserve">Twitter: </w:t>
      </w:r>
      <w:r w:rsidRPr="006C4D4E">
        <w:rPr>
          <w:rFonts w:ascii="Arial" w:hAnsi="Arial" w:cs="Arial"/>
          <w:b/>
          <w:bCs/>
          <w:sz w:val="22"/>
          <w:szCs w:val="22"/>
          <w:lang w:val="en-GB"/>
        </w:rPr>
        <w:t>@VDay</w:t>
      </w:r>
      <w:r w:rsidRPr="006C4D4E">
        <w:rPr>
          <w:rFonts w:ascii="Arial" w:hAnsi="Arial" w:cs="Arial"/>
          <w:sz w:val="22"/>
          <w:szCs w:val="22"/>
          <w:lang w:val="en-GB"/>
        </w:rPr>
        <w:t xml:space="preserve">; </w:t>
      </w:r>
      <w:r w:rsidRPr="006C4D4E">
        <w:rPr>
          <w:rFonts w:ascii="Arial" w:hAnsi="Arial" w:cs="Arial"/>
          <w:b/>
          <w:bCs/>
          <w:sz w:val="22"/>
          <w:szCs w:val="22"/>
          <w:lang w:val="en-GB"/>
        </w:rPr>
        <w:t>#1BillionRising</w:t>
      </w:r>
    </w:p>
    <w:sectPr w:rsidR="005841F5" w:rsidRPr="006C4D4E" w:rsidSect="00A7362C">
      <w:footerReference w:type="default" r:id="rId10"/>
      <w:headerReference w:type="first" r:id="rId11"/>
      <w:footerReference w:type="first" r:id="rId12"/>
      <w:pgSz w:w="11900" w:h="16840"/>
      <w:pgMar w:top="1985" w:right="1800" w:bottom="1134"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F5" w:rsidRDefault="005841F5" w:rsidP="00586282">
      <w:pPr>
        <w:rPr>
          <w:rFonts w:cs="Arial"/>
        </w:rPr>
      </w:pPr>
      <w:r>
        <w:rPr>
          <w:rFonts w:cs="Arial"/>
        </w:rPr>
        <w:separator/>
      </w:r>
    </w:p>
  </w:endnote>
  <w:endnote w:type="continuationSeparator" w:id="0">
    <w:p w:rsidR="005841F5" w:rsidRDefault="005841F5" w:rsidP="00586282">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Lucida Console"/>
    <w:panose1 w:val="020B06000405020202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F5" w:rsidRDefault="005841F5" w:rsidP="00586282">
    <w:pPr>
      <w:jc w:val="center"/>
      <w:rPr>
        <w:rFonts w:ascii="Arial" w:hAnsi="Arial" w:cs="Arial"/>
        <w:sz w:val="36"/>
        <w:szCs w:val="3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F5" w:rsidRPr="00B45383" w:rsidRDefault="005841F5" w:rsidP="00586282">
    <w:pPr>
      <w:jc w:val="center"/>
      <w:rPr>
        <w:rFonts w:ascii="Arial" w:hAnsi="Arial" w:cs="Arial"/>
        <w:sz w:val="28"/>
        <w:szCs w:val="28"/>
      </w:rPr>
    </w:pPr>
    <w:r w:rsidRPr="00B45383">
      <w:rPr>
        <w:rFonts w:ascii="Arial" w:hAnsi="Arial" w:cs="Arial"/>
        <w:sz w:val="28"/>
        <w:szCs w:val="28"/>
      </w:rPr>
      <w:t>http://onebillionrising.org/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F5" w:rsidRDefault="005841F5" w:rsidP="00586282">
      <w:pPr>
        <w:rPr>
          <w:rFonts w:cs="Arial"/>
        </w:rPr>
      </w:pPr>
      <w:r>
        <w:rPr>
          <w:rFonts w:cs="Arial"/>
        </w:rPr>
        <w:separator/>
      </w:r>
    </w:p>
  </w:footnote>
  <w:footnote w:type="continuationSeparator" w:id="0">
    <w:p w:rsidR="005841F5" w:rsidRDefault="005841F5" w:rsidP="00586282">
      <w:pPr>
        <w:rPr>
          <w:rFonts w:cs="Arial"/>
        </w:rPr>
      </w:pPr>
      <w:r>
        <w:rPr>
          <w:rFonts w:cs="Arial"/>
        </w:rPr>
        <w:continuationSeparator/>
      </w:r>
    </w:p>
  </w:footnote>
  <w:footnote w:id="1">
    <w:p w:rsidR="005841F5" w:rsidRDefault="005841F5" w:rsidP="00205F80">
      <w:pPr>
        <w:pStyle w:val="FootnoteText"/>
        <w:rPr>
          <w:rFonts w:cs="Arial"/>
        </w:rPr>
      </w:pPr>
      <w:r w:rsidRPr="00384D91">
        <w:rPr>
          <w:rStyle w:val="FootnoteReference"/>
          <w:rFonts w:ascii="Arial" w:hAnsi="Arial" w:cs="Arial"/>
        </w:rPr>
        <w:footnoteRef/>
      </w:r>
      <w:r w:rsidRPr="00384D91">
        <w:rPr>
          <w:rFonts w:ascii="Arial" w:hAnsi="Arial" w:cs="Arial"/>
          <w:lang w:val="it-IT"/>
        </w:rPr>
        <w:t xml:space="preserve"> </w:t>
      </w:r>
      <w:r w:rsidRPr="00162B47">
        <w:rPr>
          <w:rFonts w:ascii="Arial" w:hAnsi="Arial" w:cs="Arial"/>
          <w:sz w:val="16"/>
          <w:szCs w:val="16"/>
          <w:lang w:val="it-IT"/>
        </w:rPr>
        <w:t xml:space="preserve">UN Statistik: </w:t>
      </w:r>
      <w:hyperlink r:id="rId1" w:history="1">
        <w:r w:rsidRPr="00162B47">
          <w:rPr>
            <w:rStyle w:val="Hyperlink"/>
            <w:rFonts w:ascii="Arial" w:hAnsi="Arial" w:cs="Arial"/>
            <w:sz w:val="16"/>
            <w:szCs w:val="16"/>
            <w:lang w:val="it-IT"/>
          </w:rPr>
          <w:t>http://www.un.org/en/women/endviolence/pdf/pressmaterials/unite_the_situation_en.pdf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F5" w:rsidRDefault="003B4F76" w:rsidP="00A7362C">
    <w:pPr>
      <w:pStyle w:val="Header"/>
      <w:jc w:val="center"/>
      <w:rPr>
        <w:rFonts w:cs="Arial"/>
      </w:rPr>
    </w:pPr>
    <w:r>
      <w:rPr>
        <w:rFonts w:cs="Arial"/>
        <w:noProof/>
      </w:rPr>
      <w:drawing>
        <wp:inline distT="0" distB="0" distL="0" distR="0">
          <wp:extent cx="1647825" cy="977900"/>
          <wp:effectExtent l="0" t="0" r="31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ABA3E"/>
    <w:lvl w:ilvl="0">
      <w:start w:val="1"/>
      <w:numFmt w:val="decimal"/>
      <w:lvlText w:val="%1."/>
      <w:lvlJc w:val="left"/>
      <w:pPr>
        <w:tabs>
          <w:tab w:val="num" w:pos="1492"/>
        </w:tabs>
        <w:ind w:left="1492" w:hanging="360"/>
      </w:pPr>
    </w:lvl>
  </w:abstractNum>
  <w:abstractNum w:abstractNumId="1">
    <w:nsid w:val="FFFFFF7D"/>
    <w:multiLevelType w:val="singleLevel"/>
    <w:tmpl w:val="DE5E6F2E"/>
    <w:lvl w:ilvl="0">
      <w:start w:val="1"/>
      <w:numFmt w:val="decimal"/>
      <w:lvlText w:val="%1."/>
      <w:lvlJc w:val="left"/>
      <w:pPr>
        <w:tabs>
          <w:tab w:val="num" w:pos="1209"/>
        </w:tabs>
        <w:ind w:left="1209" w:hanging="360"/>
      </w:pPr>
    </w:lvl>
  </w:abstractNum>
  <w:abstractNum w:abstractNumId="2">
    <w:nsid w:val="FFFFFF7E"/>
    <w:multiLevelType w:val="singleLevel"/>
    <w:tmpl w:val="3454EEAE"/>
    <w:lvl w:ilvl="0">
      <w:start w:val="1"/>
      <w:numFmt w:val="decimal"/>
      <w:lvlText w:val="%1."/>
      <w:lvlJc w:val="left"/>
      <w:pPr>
        <w:tabs>
          <w:tab w:val="num" w:pos="926"/>
        </w:tabs>
        <w:ind w:left="926" w:hanging="360"/>
      </w:pPr>
    </w:lvl>
  </w:abstractNum>
  <w:abstractNum w:abstractNumId="3">
    <w:nsid w:val="FFFFFF7F"/>
    <w:multiLevelType w:val="singleLevel"/>
    <w:tmpl w:val="267AA408"/>
    <w:lvl w:ilvl="0">
      <w:start w:val="1"/>
      <w:numFmt w:val="decimal"/>
      <w:lvlText w:val="%1."/>
      <w:lvlJc w:val="left"/>
      <w:pPr>
        <w:tabs>
          <w:tab w:val="num" w:pos="643"/>
        </w:tabs>
        <w:ind w:left="643" w:hanging="360"/>
      </w:pPr>
    </w:lvl>
  </w:abstractNum>
  <w:abstractNum w:abstractNumId="4">
    <w:nsid w:val="FFFFFF80"/>
    <w:multiLevelType w:val="singleLevel"/>
    <w:tmpl w:val="4CE0866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B7ADE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AFACEF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BC42B6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67A0344"/>
    <w:lvl w:ilvl="0">
      <w:start w:val="1"/>
      <w:numFmt w:val="decimal"/>
      <w:lvlText w:val="%1."/>
      <w:lvlJc w:val="left"/>
      <w:pPr>
        <w:tabs>
          <w:tab w:val="num" w:pos="360"/>
        </w:tabs>
        <w:ind w:left="360" w:hanging="360"/>
      </w:pPr>
    </w:lvl>
  </w:abstractNum>
  <w:abstractNum w:abstractNumId="9">
    <w:nsid w:val="FFFFFF89"/>
    <w:multiLevelType w:val="singleLevel"/>
    <w:tmpl w:val="57F0EBF6"/>
    <w:lvl w:ilvl="0">
      <w:start w:val="1"/>
      <w:numFmt w:val="bullet"/>
      <w:lvlText w:val=""/>
      <w:lvlJc w:val="left"/>
      <w:pPr>
        <w:tabs>
          <w:tab w:val="num" w:pos="360"/>
        </w:tabs>
        <w:ind w:left="360" w:hanging="360"/>
      </w:pPr>
      <w:rPr>
        <w:rFonts w:ascii="Symbol" w:hAnsi="Symbol" w:cs="Symbol" w:hint="default"/>
      </w:rPr>
    </w:lvl>
  </w:abstractNum>
  <w:abstractNum w:abstractNumId="10">
    <w:nsid w:val="48E24E03"/>
    <w:multiLevelType w:val="hybridMultilevel"/>
    <w:tmpl w:val="BA0AAE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64"/>
    <w:rsid w:val="000546FD"/>
    <w:rsid w:val="0013727F"/>
    <w:rsid w:val="00162B47"/>
    <w:rsid w:val="00163291"/>
    <w:rsid w:val="00182479"/>
    <w:rsid w:val="0018616E"/>
    <w:rsid w:val="001B1743"/>
    <w:rsid w:val="001B4A1C"/>
    <w:rsid w:val="001B5BF5"/>
    <w:rsid w:val="001C1B4D"/>
    <w:rsid w:val="00205F80"/>
    <w:rsid w:val="00237FEB"/>
    <w:rsid w:val="00287946"/>
    <w:rsid w:val="00297564"/>
    <w:rsid w:val="002E4883"/>
    <w:rsid w:val="00325BDD"/>
    <w:rsid w:val="00367B4B"/>
    <w:rsid w:val="00380D5D"/>
    <w:rsid w:val="00384D91"/>
    <w:rsid w:val="003A5964"/>
    <w:rsid w:val="003B4F76"/>
    <w:rsid w:val="003E3F31"/>
    <w:rsid w:val="004034B7"/>
    <w:rsid w:val="00414E6F"/>
    <w:rsid w:val="00497E77"/>
    <w:rsid w:val="004B7C89"/>
    <w:rsid w:val="004D2EFB"/>
    <w:rsid w:val="005159E9"/>
    <w:rsid w:val="0053260E"/>
    <w:rsid w:val="005520C3"/>
    <w:rsid w:val="00565F50"/>
    <w:rsid w:val="005841F5"/>
    <w:rsid w:val="00586282"/>
    <w:rsid w:val="005F5C4F"/>
    <w:rsid w:val="006218AD"/>
    <w:rsid w:val="006326B3"/>
    <w:rsid w:val="006B11AF"/>
    <w:rsid w:val="006C4D4E"/>
    <w:rsid w:val="006E53CC"/>
    <w:rsid w:val="006E72BB"/>
    <w:rsid w:val="006F2821"/>
    <w:rsid w:val="006F3F7E"/>
    <w:rsid w:val="007731CA"/>
    <w:rsid w:val="007C6284"/>
    <w:rsid w:val="008056BC"/>
    <w:rsid w:val="00806C2C"/>
    <w:rsid w:val="00811B10"/>
    <w:rsid w:val="008320BE"/>
    <w:rsid w:val="00834ED8"/>
    <w:rsid w:val="00840FD2"/>
    <w:rsid w:val="00865F12"/>
    <w:rsid w:val="008D6297"/>
    <w:rsid w:val="008F3971"/>
    <w:rsid w:val="00920D02"/>
    <w:rsid w:val="00926515"/>
    <w:rsid w:val="0092779F"/>
    <w:rsid w:val="0098431C"/>
    <w:rsid w:val="00985FB8"/>
    <w:rsid w:val="009B722A"/>
    <w:rsid w:val="009D3767"/>
    <w:rsid w:val="00A03113"/>
    <w:rsid w:val="00A201DF"/>
    <w:rsid w:val="00A36B6A"/>
    <w:rsid w:val="00A44141"/>
    <w:rsid w:val="00A45D62"/>
    <w:rsid w:val="00A67BBA"/>
    <w:rsid w:val="00A72B5D"/>
    <w:rsid w:val="00A7362C"/>
    <w:rsid w:val="00AB37C6"/>
    <w:rsid w:val="00B11944"/>
    <w:rsid w:val="00B120BB"/>
    <w:rsid w:val="00B45383"/>
    <w:rsid w:val="00B56474"/>
    <w:rsid w:val="00B63A14"/>
    <w:rsid w:val="00B77AF3"/>
    <w:rsid w:val="00C26093"/>
    <w:rsid w:val="00C4344A"/>
    <w:rsid w:val="00CD36D0"/>
    <w:rsid w:val="00D3029F"/>
    <w:rsid w:val="00DC4AB3"/>
    <w:rsid w:val="00E5077F"/>
    <w:rsid w:val="00E7718D"/>
    <w:rsid w:val="00E8469B"/>
    <w:rsid w:val="00ED1090"/>
    <w:rsid w:val="00EF2F30"/>
    <w:rsid w:val="00EF4FDF"/>
    <w:rsid w:val="00F07B72"/>
    <w:rsid w:val="00F26DF6"/>
    <w:rsid w:val="00F34255"/>
    <w:rsid w:val="00F500D4"/>
    <w:rsid w:val="00F74AF1"/>
    <w:rsid w:val="00FD2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Arial"/>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DF"/>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469B"/>
    <w:rPr>
      <w:color w:val="0000FF"/>
      <w:u w:val="single"/>
    </w:rPr>
  </w:style>
  <w:style w:type="paragraph" w:styleId="BalloonText">
    <w:name w:val="Balloon Text"/>
    <w:basedOn w:val="Normal"/>
    <w:link w:val="BalloonTextChar"/>
    <w:uiPriority w:val="99"/>
    <w:semiHidden/>
    <w:rsid w:val="006F2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821"/>
    <w:rPr>
      <w:rFonts w:ascii="Lucida Grande" w:hAnsi="Lucida Grande" w:cs="Lucida Grande"/>
      <w:sz w:val="18"/>
      <w:szCs w:val="18"/>
    </w:rPr>
  </w:style>
  <w:style w:type="paragraph" w:styleId="Header">
    <w:name w:val="header"/>
    <w:basedOn w:val="Normal"/>
    <w:link w:val="HeaderChar"/>
    <w:uiPriority w:val="99"/>
    <w:rsid w:val="00586282"/>
    <w:pPr>
      <w:tabs>
        <w:tab w:val="center" w:pos="4320"/>
        <w:tab w:val="right" w:pos="8640"/>
      </w:tabs>
    </w:pPr>
  </w:style>
  <w:style w:type="character" w:customStyle="1" w:styleId="HeaderChar">
    <w:name w:val="Header Char"/>
    <w:basedOn w:val="DefaultParagraphFont"/>
    <w:link w:val="Header"/>
    <w:uiPriority w:val="99"/>
    <w:rsid w:val="00586282"/>
  </w:style>
  <w:style w:type="paragraph" w:styleId="Footer">
    <w:name w:val="footer"/>
    <w:basedOn w:val="Normal"/>
    <w:link w:val="FooterChar"/>
    <w:uiPriority w:val="99"/>
    <w:rsid w:val="00586282"/>
    <w:pPr>
      <w:tabs>
        <w:tab w:val="center" w:pos="4320"/>
        <w:tab w:val="right" w:pos="8640"/>
      </w:tabs>
    </w:pPr>
  </w:style>
  <w:style w:type="character" w:customStyle="1" w:styleId="FooterChar">
    <w:name w:val="Footer Char"/>
    <w:basedOn w:val="DefaultParagraphFont"/>
    <w:link w:val="Footer"/>
    <w:uiPriority w:val="99"/>
    <w:rsid w:val="00586282"/>
  </w:style>
  <w:style w:type="paragraph" w:customStyle="1" w:styleId="Default">
    <w:name w:val="Default"/>
    <w:uiPriority w:val="99"/>
    <w:rsid w:val="00C26093"/>
    <w:pPr>
      <w:autoSpaceDE w:val="0"/>
      <w:autoSpaceDN w:val="0"/>
      <w:adjustRightInd w:val="0"/>
    </w:pPr>
    <w:rPr>
      <w:rFonts w:ascii="Calibri" w:hAnsi="Calibri" w:cs="Calibri"/>
      <w:color w:val="000000"/>
      <w:sz w:val="24"/>
      <w:szCs w:val="24"/>
      <w:lang w:val="en-GB" w:eastAsia="en-GB"/>
    </w:rPr>
  </w:style>
  <w:style w:type="paragraph" w:styleId="FootnoteText">
    <w:name w:val="footnote text"/>
    <w:basedOn w:val="Normal"/>
    <w:link w:val="FootnoteTextChar"/>
    <w:uiPriority w:val="99"/>
    <w:semiHidden/>
    <w:rsid w:val="00B63A14"/>
    <w:pPr>
      <w:jc w:val="both"/>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B63A14"/>
    <w:rPr>
      <w:rFonts w:eastAsia="MS ??"/>
      <w:lang w:val="en-GB" w:eastAsia="en-GB"/>
    </w:rPr>
  </w:style>
  <w:style w:type="character" w:styleId="FootnoteReference">
    <w:name w:val="footnote reference"/>
    <w:basedOn w:val="DefaultParagraphFont"/>
    <w:uiPriority w:val="99"/>
    <w:semiHidden/>
    <w:rsid w:val="00B63A14"/>
    <w:rPr>
      <w:vertAlign w:val="superscript"/>
    </w:rPr>
  </w:style>
  <w:style w:type="character" w:styleId="FollowedHyperlink">
    <w:name w:val="FollowedHyperlink"/>
    <w:basedOn w:val="DefaultParagraphFont"/>
    <w:uiPriority w:val="99"/>
    <w:rsid w:val="00205F80"/>
    <w:rPr>
      <w:color w:val="606420"/>
      <w:u w:val="single"/>
    </w:rPr>
  </w:style>
  <w:style w:type="paragraph" w:styleId="ListParagraph">
    <w:name w:val="List Paragraph"/>
    <w:basedOn w:val="Normal"/>
    <w:uiPriority w:val="99"/>
    <w:qFormat/>
    <w:rsid w:val="00325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Arial"/>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DF"/>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469B"/>
    <w:rPr>
      <w:color w:val="0000FF"/>
      <w:u w:val="single"/>
    </w:rPr>
  </w:style>
  <w:style w:type="paragraph" w:styleId="BalloonText">
    <w:name w:val="Balloon Text"/>
    <w:basedOn w:val="Normal"/>
    <w:link w:val="BalloonTextChar"/>
    <w:uiPriority w:val="99"/>
    <w:semiHidden/>
    <w:rsid w:val="006F2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821"/>
    <w:rPr>
      <w:rFonts w:ascii="Lucida Grande" w:hAnsi="Lucida Grande" w:cs="Lucida Grande"/>
      <w:sz w:val="18"/>
      <w:szCs w:val="18"/>
    </w:rPr>
  </w:style>
  <w:style w:type="paragraph" w:styleId="Header">
    <w:name w:val="header"/>
    <w:basedOn w:val="Normal"/>
    <w:link w:val="HeaderChar"/>
    <w:uiPriority w:val="99"/>
    <w:rsid w:val="00586282"/>
    <w:pPr>
      <w:tabs>
        <w:tab w:val="center" w:pos="4320"/>
        <w:tab w:val="right" w:pos="8640"/>
      </w:tabs>
    </w:pPr>
  </w:style>
  <w:style w:type="character" w:customStyle="1" w:styleId="HeaderChar">
    <w:name w:val="Header Char"/>
    <w:basedOn w:val="DefaultParagraphFont"/>
    <w:link w:val="Header"/>
    <w:uiPriority w:val="99"/>
    <w:rsid w:val="00586282"/>
  </w:style>
  <w:style w:type="paragraph" w:styleId="Footer">
    <w:name w:val="footer"/>
    <w:basedOn w:val="Normal"/>
    <w:link w:val="FooterChar"/>
    <w:uiPriority w:val="99"/>
    <w:rsid w:val="00586282"/>
    <w:pPr>
      <w:tabs>
        <w:tab w:val="center" w:pos="4320"/>
        <w:tab w:val="right" w:pos="8640"/>
      </w:tabs>
    </w:pPr>
  </w:style>
  <w:style w:type="character" w:customStyle="1" w:styleId="FooterChar">
    <w:name w:val="Footer Char"/>
    <w:basedOn w:val="DefaultParagraphFont"/>
    <w:link w:val="Footer"/>
    <w:uiPriority w:val="99"/>
    <w:rsid w:val="00586282"/>
  </w:style>
  <w:style w:type="paragraph" w:customStyle="1" w:styleId="Default">
    <w:name w:val="Default"/>
    <w:uiPriority w:val="99"/>
    <w:rsid w:val="00C26093"/>
    <w:pPr>
      <w:autoSpaceDE w:val="0"/>
      <w:autoSpaceDN w:val="0"/>
      <w:adjustRightInd w:val="0"/>
    </w:pPr>
    <w:rPr>
      <w:rFonts w:ascii="Calibri" w:hAnsi="Calibri" w:cs="Calibri"/>
      <w:color w:val="000000"/>
      <w:sz w:val="24"/>
      <w:szCs w:val="24"/>
      <w:lang w:val="en-GB" w:eastAsia="en-GB"/>
    </w:rPr>
  </w:style>
  <w:style w:type="paragraph" w:styleId="FootnoteText">
    <w:name w:val="footnote text"/>
    <w:basedOn w:val="Normal"/>
    <w:link w:val="FootnoteTextChar"/>
    <w:uiPriority w:val="99"/>
    <w:semiHidden/>
    <w:rsid w:val="00B63A14"/>
    <w:pPr>
      <w:jc w:val="both"/>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B63A14"/>
    <w:rPr>
      <w:rFonts w:eastAsia="MS ??"/>
      <w:lang w:val="en-GB" w:eastAsia="en-GB"/>
    </w:rPr>
  </w:style>
  <w:style w:type="character" w:styleId="FootnoteReference">
    <w:name w:val="footnote reference"/>
    <w:basedOn w:val="DefaultParagraphFont"/>
    <w:uiPriority w:val="99"/>
    <w:semiHidden/>
    <w:rsid w:val="00B63A14"/>
    <w:rPr>
      <w:vertAlign w:val="superscript"/>
    </w:rPr>
  </w:style>
  <w:style w:type="character" w:styleId="FollowedHyperlink">
    <w:name w:val="FollowedHyperlink"/>
    <w:basedOn w:val="DefaultParagraphFont"/>
    <w:uiPriority w:val="99"/>
    <w:rsid w:val="00205F80"/>
    <w:rPr>
      <w:color w:val="606420"/>
      <w:u w:val="single"/>
    </w:rPr>
  </w:style>
  <w:style w:type="paragraph" w:styleId="ListParagraph">
    <w:name w:val="List Paragraph"/>
    <w:basedOn w:val="Normal"/>
    <w:uiPriority w:val="99"/>
    <w:qFormat/>
    <w:rsid w:val="0032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day.org/home" TargetMode="External"/><Relationship Id="rId9" Type="http://schemas.openxmlformats.org/officeDocument/2006/relationships/hyperlink" Target="http://onebillionrising.org/blog/entry/german-activists-are-risin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women/endviolence/pdf/pressmaterials/unite_the_situ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Macintosh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One Billion Rising</dc:title>
  <dc:subject/>
  <dc:creator>Karin</dc:creator>
  <cp:keywords/>
  <dc:description/>
  <cp:lastModifiedBy>Karin</cp:lastModifiedBy>
  <cp:revision>2</cp:revision>
  <cp:lastPrinted>2012-09-22T10:27:00Z</cp:lastPrinted>
  <dcterms:created xsi:type="dcterms:W3CDTF">2013-02-03T10:42:00Z</dcterms:created>
  <dcterms:modified xsi:type="dcterms:W3CDTF">2013-02-03T10:42:00Z</dcterms:modified>
</cp:coreProperties>
</file>